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10.04.2020г.  9Б класс. Геометрия.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Тема урока: 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Об аксиомах геометрии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Посмотрите видео на ютубе </w:t>
      </w:r>
      <w:hyperlink r:id="rId6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4"/>
            <w:szCs w:val="24"/>
            <w:u w:val="single"/>
            <w:rtl w:val="0"/>
          </w:rPr>
          <w:t xml:space="preserve">https://www.youtube.com/watch?time_continue=25&amp;v=wzBzdBKwyHE&amp;feature=emb_logo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Так как этого материала у нас нет в учебнике прикладываю заданный материал для ознакомления  или можете  перейти по данной ссылке;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keepNext w:val="0"/>
        <w:keepLines w:val="0"/>
        <w:spacing w:after="0" w:before="0" w:line="240" w:lineRule="auto"/>
        <w:jc w:val="both"/>
        <w:rPr>
          <w:rFonts w:ascii="Comic Sans MS" w:cs="Comic Sans MS" w:eastAsia="Comic Sans MS" w:hAnsi="Comic Sans MS"/>
          <w:b w:val="1"/>
          <w:color w:val="2c3239"/>
          <w:sz w:val="24"/>
          <w:szCs w:val="24"/>
        </w:rPr>
      </w:pPr>
      <w:bookmarkStart w:colFirst="0" w:colLast="0" w:name="_baq6numae6an" w:id="0"/>
      <w:bookmarkEnd w:id="0"/>
      <w:hyperlink r:id="rId7">
        <w:r w:rsidDel="00000000" w:rsidR="00000000" w:rsidRPr="00000000">
          <w:rPr>
            <w:rFonts w:ascii="Comic Sans MS" w:cs="Comic Sans MS" w:eastAsia="Comic Sans MS" w:hAnsi="Comic Sans MS"/>
            <w:b w:val="1"/>
            <w:color w:val="1155cc"/>
            <w:sz w:val="24"/>
            <w:szCs w:val="24"/>
            <w:u w:val="single"/>
            <w:rtl w:val="0"/>
          </w:rPr>
          <w:t xml:space="preserve">http://ru.solverbook.com/spravochnik/aksiomy/aksiomy-geometrii/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b w:val="1"/>
          <w:color w:val="6bb514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6bb514"/>
          <w:sz w:val="24"/>
          <w:szCs w:val="24"/>
          <w:highlight w:val="white"/>
        </w:rPr>
        <w:drawing>
          <wp:inline distB="114300" distT="114300" distL="114300" distR="114300">
            <wp:extent cx="5734050" cy="7454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45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4"/>
          <w:szCs w:val="24"/>
          <w:highlight w:val="whit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color w:val="ff0000"/>
          <w:sz w:val="24"/>
          <w:szCs w:val="24"/>
          <w:highlight w:val="white"/>
          <w:rtl w:val="0"/>
        </w:rPr>
        <w:t xml:space="preserve">Задание</w:t>
      </w:r>
      <w:r w:rsidDel="00000000" w:rsidR="00000000" w:rsidRPr="00000000">
        <w:rPr>
          <w:rFonts w:ascii="Comic Sans MS" w:cs="Comic Sans MS" w:eastAsia="Comic Sans MS" w:hAnsi="Comic Sans MS"/>
          <w:b w:val="1"/>
          <w:color w:val="6bb514"/>
          <w:sz w:val="24"/>
          <w:szCs w:val="24"/>
          <w:highlight w:val="white"/>
          <w:rtl w:val="0"/>
        </w:rPr>
        <w:t xml:space="preserve">:</w:t>
      </w: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highlight w:val="white"/>
          <w:rtl w:val="0"/>
        </w:rPr>
        <w:t xml:space="preserve"> Выписать в тетради  основные аксиомы.</w:t>
      </w:r>
    </w:p>
    <w:sectPr>
      <w:pgSz w:h="16834" w:w="11909"/>
      <w:pgMar w:bottom="1440" w:top="566.9291338582677" w:left="850.3937007874016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time_continue=25&amp;v=wzBzdBKwyHE&amp;feature=emb_logo" TargetMode="External"/><Relationship Id="rId7" Type="http://schemas.openxmlformats.org/officeDocument/2006/relationships/hyperlink" Target="http://ru.solverbook.com/spravochnik/aksiomy/aksiomy-geometrii/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